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1BDE" w:rsidRPr="00191BDE" w:rsidRDefault="00191BDE" w:rsidP="00191BDE">
      <w:pPr>
        <w:rPr>
          <w:rFonts w:ascii="黑体" w:eastAsia="黑体" w:hAnsi="黑体" w:cs="Courier New"/>
          <w:sz w:val="32"/>
          <w:szCs w:val="32"/>
        </w:rPr>
      </w:pPr>
      <w:bookmarkStart w:id="0" w:name="_GoBack"/>
      <w:bookmarkEnd w:id="0"/>
      <w:r w:rsidRPr="00191BDE">
        <w:rPr>
          <w:rFonts w:ascii="黑体" w:eastAsia="黑体" w:hAnsi="黑体" w:cs="Courier New" w:hint="eastAsia"/>
          <w:sz w:val="32"/>
          <w:szCs w:val="32"/>
        </w:rPr>
        <w:t>附件2</w:t>
      </w:r>
    </w:p>
    <w:p w:rsidR="00191BDE" w:rsidRPr="00191BDE" w:rsidRDefault="00191BDE" w:rsidP="00191BDE">
      <w:pPr>
        <w:ind w:firstLineChars="200" w:firstLine="640"/>
        <w:rPr>
          <w:rFonts w:ascii="黑体" w:eastAsia="黑体" w:hAnsi="Courier New" w:cs="Courier New"/>
          <w:sz w:val="32"/>
          <w:szCs w:val="32"/>
        </w:rPr>
      </w:pPr>
    </w:p>
    <w:p w:rsidR="00191BDE" w:rsidRPr="00191BDE" w:rsidRDefault="00191BDE" w:rsidP="00191BDE">
      <w:pPr>
        <w:ind w:firstLineChars="200" w:firstLine="640"/>
        <w:rPr>
          <w:rFonts w:ascii="方正小标宋简体" w:eastAsia="方正小标宋简体" w:hAnsi="宋体" w:cs="宋体"/>
          <w:sz w:val="32"/>
          <w:szCs w:val="32"/>
        </w:rPr>
      </w:pPr>
      <w:r w:rsidRPr="00191BDE">
        <w:rPr>
          <w:rFonts w:ascii="方正小标宋简体" w:eastAsia="方正小标宋简体" w:hAnsi="Courier New" w:cs="Courier New" w:hint="eastAsia"/>
          <w:sz w:val="32"/>
          <w:szCs w:val="32"/>
        </w:rPr>
        <w:t>2018年高职招考成绩复查汇总表（</w:t>
      </w:r>
      <w:r w:rsidRPr="00191BDE">
        <w:rPr>
          <w:rFonts w:ascii="方正小标宋简体" w:eastAsia="方正小标宋简体" w:hAnsi="宋体" w:cs="宋体" w:hint="eastAsia"/>
          <w:sz w:val="32"/>
          <w:szCs w:val="32"/>
          <w:u w:val="single"/>
        </w:rPr>
        <w:t xml:space="preserve">           </w:t>
      </w:r>
      <w:r w:rsidRPr="00191BDE">
        <w:rPr>
          <w:rFonts w:ascii="方正小标宋简体" w:eastAsia="方正小标宋简体" w:hAnsi="宋体" w:cs="宋体" w:hint="eastAsia"/>
          <w:sz w:val="32"/>
          <w:szCs w:val="32"/>
        </w:rPr>
        <w:t>科目</w:t>
      </w:r>
      <w:r w:rsidRPr="00191BDE">
        <w:rPr>
          <w:rFonts w:ascii="方正小标宋简体" w:eastAsia="方正小标宋简体" w:hAnsi="Courier New" w:cs="Courier New" w:hint="eastAsia"/>
          <w:sz w:val="32"/>
          <w:szCs w:val="32"/>
        </w:rPr>
        <w:t>）</w:t>
      </w:r>
    </w:p>
    <w:tbl>
      <w:tblPr>
        <w:tblW w:w="87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68"/>
        <w:gridCol w:w="1620"/>
        <w:gridCol w:w="2880"/>
        <w:gridCol w:w="1080"/>
        <w:gridCol w:w="900"/>
        <w:gridCol w:w="900"/>
      </w:tblGrid>
      <w:tr w:rsidR="00191BDE" w:rsidRPr="00191BDE" w:rsidTr="00457157">
        <w:tc>
          <w:tcPr>
            <w:tcW w:w="1368" w:type="dxa"/>
          </w:tcPr>
          <w:p w:rsidR="00191BDE" w:rsidRPr="00191BDE" w:rsidRDefault="00191BDE" w:rsidP="00191BDE">
            <w:pPr>
              <w:jc w:val="center"/>
              <w:rPr>
                <w:rFonts w:ascii="仿宋_GB2312" w:eastAsia="仿宋_GB2312" w:hAnsi="Courier New" w:cs="Courier New"/>
                <w:sz w:val="28"/>
                <w:szCs w:val="28"/>
              </w:rPr>
            </w:pPr>
            <w:r w:rsidRPr="00191BDE">
              <w:rPr>
                <w:rFonts w:ascii="仿宋_GB2312" w:eastAsia="仿宋_GB2312" w:hAnsi="Courier New" w:cs="Courier New" w:hint="eastAsia"/>
                <w:sz w:val="28"/>
                <w:szCs w:val="28"/>
              </w:rPr>
              <w:t>姓  名</w:t>
            </w:r>
          </w:p>
        </w:tc>
        <w:tc>
          <w:tcPr>
            <w:tcW w:w="1620" w:type="dxa"/>
          </w:tcPr>
          <w:p w:rsidR="00191BDE" w:rsidRPr="00191BDE" w:rsidRDefault="00191BDE" w:rsidP="00191BDE">
            <w:pPr>
              <w:jc w:val="center"/>
              <w:rPr>
                <w:rFonts w:ascii="仿宋_GB2312" w:eastAsia="仿宋_GB2312" w:hAnsi="Courier New" w:cs="Courier New"/>
                <w:sz w:val="28"/>
                <w:szCs w:val="28"/>
              </w:rPr>
            </w:pPr>
            <w:r w:rsidRPr="00191BDE">
              <w:rPr>
                <w:rFonts w:ascii="仿宋_GB2312" w:eastAsia="仿宋_GB2312" w:hAnsi="Courier New" w:cs="Courier New" w:hint="eastAsia"/>
                <w:sz w:val="28"/>
                <w:szCs w:val="28"/>
              </w:rPr>
              <w:t>准考证号</w:t>
            </w:r>
          </w:p>
        </w:tc>
        <w:tc>
          <w:tcPr>
            <w:tcW w:w="2880" w:type="dxa"/>
          </w:tcPr>
          <w:p w:rsidR="00191BDE" w:rsidRPr="00191BDE" w:rsidRDefault="00191BDE" w:rsidP="00191BDE">
            <w:pPr>
              <w:jc w:val="center"/>
              <w:rPr>
                <w:rFonts w:ascii="仿宋_GB2312" w:eastAsia="仿宋_GB2312" w:hAnsi="Courier New" w:cs="Courier New"/>
                <w:sz w:val="28"/>
                <w:szCs w:val="28"/>
              </w:rPr>
            </w:pPr>
            <w:r w:rsidRPr="00191BDE">
              <w:rPr>
                <w:rFonts w:ascii="仿宋_GB2312" w:eastAsia="仿宋_GB2312" w:hAnsi="Courier New" w:cs="Courier New" w:hint="eastAsia"/>
                <w:sz w:val="28"/>
                <w:szCs w:val="28"/>
              </w:rPr>
              <w:t>考生号</w:t>
            </w:r>
          </w:p>
        </w:tc>
        <w:tc>
          <w:tcPr>
            <w:tcW w:w="1080" w:type="dxa"/>
          </w:tcPr>
          <w:p w:rsidR="00191BDE" w:rsidRPr="00191BDE" w:rsidRDefault="00191BDE" w:rsidP="00191BDE">
            <w:pPr>
              <w:jc w:val="center"/>
              <w:rPr>
                <w:rFonts w:ascii="仿宋_GB2312" w:eastAsia="仿宋_GB2312" w:hAnsi="Courier New" w:cs="Courier New"/>
                <w:sz w:val="28"/>
                <w:szCs w:val="28"/>
              </w:rPr>
            </w:pPr>
            <w:r w:rsidRPr="00191BDE">
              <w:rPr>
                <w:rFonts w:ascii="仿宋_GB2312" w:eastAsia="仿宋_GB2312" w:hAnsi="Courier New" w:cs="Courier New" w:hint="eastAsia"/>
                <w:sz w:val="28"/>
                <w:szCs w:val="28"/>
              </w:rPr>
              <w:t>科目</w:t>
            </w:r>
          </w:p>
        </w:tc>
        <w:tc>
          <w:tcPr>
            <w:tcW w:w="900" w:type="dxa"/>
          </w:tcPr>
          <w:p w:rsidR="00191BDE" w:rsidRPr="00191BDE" w:rsidRDefault="00191BDE" w:rsidP="00191BDE">
            <w:pPr>
              <w:jc w:val="center"/>
              <w:rPr>
                <w:rFonts w:ascii="仿宋_GB2312" w:eastAsia="仿宋_GB2312" w:hAnsi="Courier New" w:cs="Courier New"/>
                <w:sz w:val="28"/>
                <w:szCs w:val="28"/>
              </w:rPr>
            </w:pPr>
            <w:r w:rsidRPr="00191BDE">
              <w:rPr>
                <w:rFonts w:ascii="仿宋_GB2312" w:eastAsia="仿宋_GB2312" w:hAnsi="Courier New" w:cs="Courier New" w:hint="eastAsia"/>
                <w:sz w:val="28"/>
                <w:szCs w:val="28"/>
              </w:rPr>
              <w:t>成绩</w:t>
            </w:r>
          </w:p>
        </w:tc>
        <w:tc>
          <w:tcPr>
            <w:tcW w:w="900" w:type="dxa"/>
          </w:tcPr>
          <w:p w:rsidR="00191BDE" w:rsidRPr="00191BDE" w:rsidRDefault="00191BDE" w:rsidP="00191BDE">
            <w:pPr>
              <w:jc w:val="center"/>
              <w:rPr>
                <w:rFonts w:ascii="仿宋_GB2312" w:eastAsia="仿宋_GB2312" w:hAnsi="Courier New" w:cs="Courier New"/>
                <w:sz w:val="28"/>
                <w:szCs w:val="28"/>
              </w:rPr>
            </w:pPr>
            <w:r w:rsidRPr="00191BDE">
              <w:rPr>
                <w:rFonts w:ascii="仿宋_GB2312" w:eastAsia="仿宋_GB2312" w:hAnsi="Courier New" w:cs="Courier New" w:hint="eastAsia"/>
                <w:sz w:val="28"/>
                <w:szCs w:val="28"/>
              </w:rPr>
              <w:t>备注</w:t>
            </w:r>
          </w:p>
        </w:tc>
      </w:tr>
      <w:tr w:rsidR="00191BDE" w:rsidRPr="00191BDE" w:rsidTr="00457157">
        <w:tc>
          <w:tcPr>
            <w:tcW w:w="1368" w:type="dxa"/>
          </w:tcPr>
          <w:p w:rsidR="00191BDE" w:rsidRPr="00191BDE" w:rsidRDefault="00191BDE" w:rsidP="00191BDE">
            <w:pPr>
              <w:rPr>
                <w:rFonts w:ascii="仿宋_GB2312" w:eastAsia="仿宋_GB2312" w:hAnsi="Courier New" w:cs="Courier New"/>
                <w:sz w:val="28"/>
                <w:szCs w:val="28"/>
              </w:rPr>
            </w:pPr>
          </w:p>
        </w:tc>
        <w:tc>
          <w:tcPr>
            <w:tcW w:w="1620" w:type="dxa"/>
          </w:tcPr>
          <w:p w:rsidR="00191BDE" w:rsidRPr="00191BDE" w:rsidRDefault="00191BDE" w:rsidP="00191BDE">
            <w:pPr>
              <w:rPr>
                <w:rFonts w:ascii="仿宋_GB2312" w:eastAsia="仿宋_GB2312" w:hAnsi="Courier New" w:cs="Courier New"/>
                <w:sz w:val="28"/>
                <w:szCs w:val="28"/>
              </w:rPr>
            </w:pPr>
          </w:p>
        </w:tc>
        <w:tc>
          <w:tcPr>
            <w:tcW w:w="2880" w:type="dxa"/>
          </w:tcPr>
          <w:p w:rsidR="00191BDE" w:rsidRPr="00191BDE" w:rsidRDefault="00191BDE" w:rsidP="00191BDE">
            <w:pPr>
              <w:rPr>
                <w:rFonts w:ascii="仿宋_GB2312" w:eastAsia="仿宋_GB2312" w:hAnsi="Courier New" w:cs="Courier New"/>
                <w:sz w:val="28"/>
                <w:szCs w:val="28"/>
              </w:rPr>
            </w:pPr>
          </w:p>
        </w:tc>
        <w:tc>
          <w:tcPr>
            <w:tcW w:w="1080" w:type="dxa"/>
          </w:tcPr>
          <w:p w:rsidR="00191BDE" w:rsidRPr="00191BDE" w:rsidRDefault="00191BDE" w:rsidP="00191BDE">
            <w:pPr>
              <w:rPr>
                <w:rFonts w:ascii="仿宋_GB2312" w:eastAsia="仿宋_GB2312" w:hAnsi="Courier New" w:cs="Courier New"/>
                <w:sz w:val="28"/>
                <w:szCs w:val="28"/>
              </w:rPr>
            </w:pPr>
          </w:p>
        </w:tc>
        <w:tc>
          <w:tcPr>
            <w:tcW w:w="900" w:type="dxa"/>
          </w:tcPr>
          <w:p w:rsidR="00191BDE" w:rsidRPr="00191BDE" w:rsidRDefault="00191BDE" w:rsidP="00191BDE">
            <w:pPr>
              <w:rPr>
                <w:rFonts w:ascii="仿宋_GB2312" w:eastAsia="仿宋_GB2312" w:hAnsi="Courier New" w:cs="Courier New"/>
                <w:sz w:val="28"/>
                <w:szCs w:val="28"/>
              </w:rPr>
            </w:pPr>
          </w:p>
        </w:tc>
        <w:tc>
          <w:tcPr>
            <w:tcW w:w="900" w:type="dxa"/>
          </w:tcPr>
          <w:p w:rsidR="00191BDE" w:rsidRPr="00191BDE" w:rsidRDefault="00191BDE" w:rsidP="00191BDE">
            <w:pPr>
              <w:rPr>
                <w:rFonts w:ascii="仿宋_GB2312" w:eastAsia="仿宋_GB2312" w:hAnsi="Courier New" w:cs="Courier New"/>
                <w:sz w:val="28"/>
                <w:szCs w:val="28"/>
              </w:rPr>
            </w:pPr>
          </w:p>
        </w:tc>
      </w:tr>
      <w:tr w:rsidR="00191BDE" w:rsidRPr="00191BDE" w:rsidTr="00457157">
        <w:tc>
          <w:tcPr>
            <w:tcW w:w="1368" w:type="dxa"/>
          </w:tcPr>
          <w:p w:rsidR="00191BDE" w:rsidRPr="00191BDE" w:rsidRDefault="00191BDE" w:rsidP="00191BDE">
            <w:pPr>
              <w:rPr>
                <w:rFonts w:ascii="仿宋_GB2312" w:eastAsia="仿宋_GB2312" w:hAnsi="Courier New" w:cs="Courier New"/>
                <w:sz w:val="28"/>
                <w:szCs w:val="28"/>
              </w:rPr>
            </w:pPr>
          </w:p>
        </w:tc>
        <w:tc>
          <w:tcPr>
            <w:tcW w:w="1620" w:type="dxa"/>
          </w:tcPr>
          <w:p w:rsidR="00191BDE" w:rsidRPr="00191BDE" w:rsidRDefault="00191BDE" w:rsidP="00191BDE">
            <w:pPr>
              <w:rPr>
                <w:rFonts w:ascii="仿宋_GB2312" w:eastAsia="仿宋_GB2312" w:hAnsi="Courier New" w:cs="Courier New"/>
                <w:sz w:val="28"/>
                <w:szCs w:val="28"/>
              </w:rPr>
            </w:pPr>
          </w:p>
        </w:tc>
        <w:tc>
          <w:tcPr>
            <w:tcW w:w="2880" w:type="dxa"/>
          </w:tcPr>
          <w:p w:rsidR="00191BDE" w:rsidRPr="00191BDE" w:rsidRDefault="00191BDE" w:rsidP="00191BDE">
            <w:pPr>
              <w:rPr>
                <w:rFonts w:ascii="仿宋_GB2312" w:eastAsia="仿宋_GB2312" w:hAnsi="Courier New" w:cs="Courier New"/>
                <w:sz w:val="28"/>
                <w:szCs w:val="28"/>
              </w:rPr>
            </w:pPr>
          </w:p>
        </w:tc>
        <w:tc>
          <w:tcPr>
            <w:tcW w:w="1080" w:type="dxa"/>
          </w:tcPr>
          <w:p w:rsidR="00191BDE" w:rsidRPr="00191BDE" w:rsidRDefault="00191BDE" w:rsidP="00191BDE">
            <w:pPr>
              <w:rPr>
                <w:rFonts w:ascii="仿宋_GB2312" w:eastAsia="仿宋_GB2312" w:hAnsi="Courier New" w:cs="Courier New"/>
                <w:sz w:val="28"/>
                <w:szCs w:val="28"/>
              </w:rPr>
            </w:pPr>
          </w:p>
        </w:tc>
        <w:tc>
          <w:tcPr>
            <w:tcW w:w="900" w:type="dxa"/>
          </w:tcPr>
          <w:p w:rsidR="00191BDE" w:rsidRPr="00191BDE" w:rsidRDefault="00191BDE" w:rsidP="00191BDE">
            <w:pPr>
              <w:rPr>
                <w:rFonts w:ascii="仿宋_GB2312" w:eastAsia="仿宋_GB2312" w:hAnsi="Courier New" w:cs="Courier New"/>
                <w:sz w:val="28"/>
                <w:szCs w:val="28"/>
              </w:rPr>
            </w:pPr>
          </w:p>
        </w:tc>
        <w:tc>
          <w:tcPr>
            <w:tcW w:w="900" w:type="dxa"/>
          </w:tcPr>
          <w:p w:rsidR="00191BDE" w:rsidRPr="00191BDE" w:rsidRDefault="00191BDE" w:rsidP="00191BDE">
            <w:pPr>
              <w:rPr>
                <w:rFonts w:ascii="仿宋_GB2312" w:eastAsia="仿宋_GB2312" w:hAnsi="Courier New" w:cs="Courier New"/>
                <w:sz w:val="28"/>
                <w:szCs w:val="28"/>
              </w:rPr>
            </w:pPr>
          </w:p>
        </w:tc>
      </w:tr>
      <w:tr w:rsidR="00191BDE" w:rsidRPr="00191BDE" w:rsidTr="00457157">
        <w:tc>
          <w:tcPr>
            <w:tcW w:w="1368" w:type="dxa"/>
          </w:tcPr>
          <w:p w:rsidR="00191BDE" w:rsidRPr="00191BDE" w:rsidRDefault="00191BDE" w:rsidP="00191BDE">
            <w:pPr>
              <w:rPr>
                <w:rFonts w:ascii="仿宋_GB2312" w:eastAsia="仿宋_GB2312" w:hAnsi="Courier New" w:cs="Courier New"/>
                <w:sz w:val="28"/>
                <w:szCs w:val="28"/>
              </w:rPr>
            </w:pPr>
          </w:p>
        </w:tc>
        <w:tc>
          <w:tcPr>
            <w:tcW w:w="1620" w:type="dxa"/>
          </w:tcPr>
          <w:p w:rsidR="00191BDE" w:rsidRPr="00191BDE" w:rsidRDefault="00191BDE" w:rsidP="00191BDE">
            <w:pPr>
              <w:rPr>
                <w:rFonts w:ascii="仿宋_GB2312" w:eastAsia="仿宋_GB2312" w:hAnsi="Courier New" w:cs="Courier New"/>
                <w:sz w:val="28"/>
                <w:szCs w:val="28"/>
              </w:rPr>
            </w:pPr>
          </w:p>
        </w:tc>
        <w:tc>
          <w:tcPr>
            <w:tcW w:w="2880" w:type="dxa"/>
          </w:tcPr>
          <w:p w:rsidR="00191BDE" w:rsidRPr="00191BDE" w:rsidRDefault="00191BDE" w:rsidP="00191BDE">
            <w:pPr>
              <w:rPr>
                <w:rFonts w:ascii="仿宋_GB2312" w:eastAsia="仿宋_GB2312" w:hAnsi="Courier New" w:cs="Courier New"/>
                <w:sz w:val="28"/>
                <w:szCs w:val="28"/>
              </w:rPr>
            </w:pPr>
          </w:p>
        </w:tc>
        <w:tc>
          <w:tcPr>
            <w:tcW w:w="1080" w:type="dxa"/>
          </w:tcPr>
          <w:p w:rsidR="00191BDE" w:rsidRPr="00191BDE" w:rsidRDefault="00191BDE" w:rsidP="00191BDE">
            <w:pPr>
              <w:rPr>
                <w:rFonts w:ascii="仿宋_GB2312" w:eastAsia="仿宋_GB2312" w:hAnsi="Courier New" w:cs="Courier New"/>
                <w:sz w:val="28"/>
                <w:szCs w:val="28"/>
              </w:rPr>
            </w:pPr>
          </w:p>
        </w:tc>
        <w:tc>
          <w:tcPr>
            <w:tcW w:w="900" w:type="dxa"/>
          </w:tcPr>
          <w:p w:rsidR="00191BDE" w:rsidRPr="00191BDE" w:rsidRDefault="00191BDE" w:rsidP="00191BDE">
            <w:pPr>
              <w:rPr>
                <w:rFonts w:ascii="仿宋_GB2312" w:eastAsia="仿宋_GB2312" w:hAnsi="Courier New" w:cs="Courier New"/>
                <w:sz w:val="28"/>
                <w:szCs w:val="28"/>
              </w:rPr>
            </w:pPr>
          </w:p>
        </w:tc>
        <w:tc>
          <w:tcPr>
            <w:tcW w:w="900" w:type="dxa"/>
          </w:tcPr>
          <w:p w:rsidR="00191BDE" w:rsidRPr="00191BDE" w:rsidRDefault="00191BDE" w:rsidP="00191BDE">
            <w:pPr>
              <w:rPr>
                <w:rFonts w:ascii="仿宋_GB2312" w:eastAsia="仿宋_GB2312" w:hAnsi="Courier New" w:cs="Courier New"/>
                <w:sz w:val="28"/>
                <w:szCs w:val="28"/>
              </w:rPr>
            </w:pPr>
          </w:p>
        </w:tc>
      </w:tr>
      <w:tr w:rsidR="00191BDE" w:rsidRPr="00191BDE" w:rsidTr="00457157">
        <w:tc>
          <w:tcPr>
            <w:tcW w:w="1368" w:type="dxa"/>
          </w:tcPr>
          <w:p w:rsidR="00191BDE" w:rsidRPr="00191BDE" w:rsidRDefault="00191BDE" w:rsidP="00191BDE">
            <w:pPr>
              <w:rPr>
                <w:rFonts w:ascii="仿宋_GB2312" w:eastAsia="仿宋_GB2312" w:hAnsi="Courier New" w:cs="Courier New"/>
                <w:sz w:val="28"/>
                <w:szCs w:val="28"/>
              </w:rPr>
            </w:pPr>
          </w:p>
        </w:tc>
        <w:tc>
          <w:tcPr>
            <w:tcW w:w="1620" w:type="dxa"/>
          </w:tcPr>
          <w:p w:rsidR="00191BDE" w:rsidRPr="00191BDE" w:rsidRDefault="00191BDE" w:rsidP="00191BDE">
            <w:pPr>
              <w:rPr>
                <w:rFonts w:ascii="仿宋_GB2312" w:eastAsia="仿宋_GB2312" w:hAnsi="Courier New" w:cs="Courier New"/>
                <w:sz w:val="28"/>
                <w:szCs w:val="28"/>
              </w:rPr>
            </w:pPr>
          </w:p>
        </w:tc>
        <w:tc>
          <w:tcPr>
            <w:tcW w:w="2880" w:type="dxa"/>
          </w:tcPr>
          <w:p w:rsidR="00191BDE" w:rsidRPr="00191BDE" w:rsidRDefault="00191BDE" w:rsidP="00191BDE">
            <w:pPr>
              <w:rPr>
                <w:rFonts w:ascii="仿宋_GB2312" w:eastAsia="仿宋_GB2312" w:hAnsi="Courier New" w:cs="Courier New"/>
                <w:sz w:val="28"/>
                <w:szCs w:val="28"/>
              </w:rPr>
            </w:pPr>
          </w:p>
        </w:tc>
        <w:tc>
          <w:tcPr>
            <w:tcW w:w="1080" w:type="dxa"/>
          </w:tcPr>
          <w:p w:rsidR="00191BDE" w:rsidRPr="00191BDE" w:rsidRDefault="00191BDE" w:rsidP="00191BDE">
            <w:pPr>
              <w:rPr>
                <w:rFonts w:ascii="仿宋_GB2312" w:eastAsia="仿宋_GB2312" w:hAnsi="Courier New" w:cs="Courier New"/>
                <w:sz w:val="28"/>
                <w:szCs w:val="28"/>
              </w:rPr>
            </w:pPr>
          </w:p>
        </w:tc>
        <w:tc>
          <w:tcPr>
            <w:tcW w:w="900" w:type="dxa"/>
          </w:tcPr>
          <w:p w:rsidR="00191BDE" w:rsidRPr="00191BDE" w:rsidRDefault="00191BDE" w:rsidP="00191BDE">
            <w:pPr>
              <w:rPr>
                <w:rFonts w:ascii="仿宋_GB2312" w:eastAsia="仿宋_GB2312" w:hAnsi="Courier New" w:cs="Courier New"/>
                <w:sz w:val="28"/>
                <w:szCs w:val="28"/>
              </w:rPr>
            </w:pPr>
          </w:p>
        </w:tc>
        <w:tc>
          <w:tcPr>
            <w:tcW w:w="900" w:type="dxa"/>
          </w:tcPr>
          <w:p w:rsidR="00191BDE" w:rsidRPr="00191BDE" w:rsidRDefault="00191BDE" w:rsidP="00191BDE">
            <w:pPr>
              <w:rPr>
                <w:rFonts w:ascii="仿宋_GB2312" w:eastAsia="仿宋_GB2312" w:hAnsi="Courier New" w:cs="Courier New"/>
                <w:sz w:val="28"/>
                <w:szCs w:val="28"/>
              </w:rPr>
            </w:pPr>
          </w:p>
        </w:tc>
      </w:tr>
      <w:tr w:rsidR="00191BDE" w:rsidRPr="00191BDE" w:rsidTr="00457157">
        <w:tc>
          <w:tcPr>
            <w:tcW w:w="1368" w:type="dxa"/>
          </w:tcPr>
          <w:p w:rsidR="00191BDE" w:rsidRPr="00191BDE" w:rsidRDefault="00191BDE" w:rsidP="00191BDE">
            <w:pPr>
              <w:rPr>
                <w:rFonts w:ascii="仿宋_GB2312" w:eastAsia="仿宋_GB2312" w:hAnsi="Courier New" w:cs="Courier New"/>
                <w:sz w:val="28"/>
                <w:szCs w:val="28"/>
              </w:rPr>
            </w:pPr>
          </w:p>
        </w:tc>
        <w:tc>
          <w:tcPr>
            <w:tcW w:w="1620" w:type="dxa"/>
          </w:tcPr>
          <w:p w:rsidR="00191BDE" w:rsidRPr="00191BDE" w:rsidRDefault="00191BDE" w:rsidP="00191BDE">
            <w:pPr>
              <w:rPr>
                <w:rFonts w:ascii="仿宋_GB2312" w:eastAsia="仿宋_GB2312" w:hAnsi="Courier New" w:cs="Courier New"/>
                <w:sz w:val="28"/>
                <w:szCs w:val="28"/>
              </w:rPr>
            </w:pPr>
          </w:p>
        </w:tc>
        <w:tc>
          <w:tcPr>
            <w:tcW w:w="2880" w:type="dxa"/>
          </w:tcPr>
          <w:p w:rsidR="00191BDE" w:rsidRPr="00191BDE" w:rsidRDefault="00191BDE" w:rsidP="00191BDE">
            <w:pPr>
              <w:rPr>
                <w:rFonts w:ascii="仿宋_GB2312" w:eastAsia="仿宋_GB2312" w:hAnsi="Courier New" w:cs="Courier New"/>
                <w:sz w:val="28"/>
                <w:szCs w:val="28"/>
              </w:rPr>
            </w:pPr>
          </w:p>
        </w:tc>
        <w:tc>
          <w:tcPr>
            <w:tcW w:w="1080" w:type="dxa"/>
          </w:tcPr>
          <w:p w:rsidR="00191BDE" w:rsidRPr="00191BDE" w:rsidRDefault="00191BDE" w:rsidP="00191BDE">
            <w:pPr>
              <w:rPr>
                <w:rFonts w:ascii="仿宋_GB2312" w:eastAsia="仿宋_GB2312" w:hAnsi="Courier New" w:cs="Courier New"/>
                <w:sz w:val="28"/>
                <w:szCs w:val="28"/>
              </w:rPr>
            </w:pPr>
          </w:p>
        </w:tc>
        <w:tc>
          <w:tcPr>
            <w:tcW w:w="900" w:type="dxa"/>
          </w:tcPr>
          <w:p w:rsidR="00191BDE" w:rsidRPr="00191BDE" w:rsidRDefault="00191BDE" w:rsidP="00191BDE">
            <w:pPr>
              <w:rPr>
                <w:rFonts w:ascii="仿宋_GB2312" w:eastAsia="仿宋_GB2312" w:hAnsi="Courier New" w:cs="Courier New"/>
                <w:sz w:val="28"/>
                <w:szCs w:val="28"/>
              </w:rPr>
            </w:pPr>
          </w:p>
        </w:tc>
        <w:tc>
          <w:tcPr>
            <w:tcW w:w="900" w:type="dxa"/>
          </w:tcPr>
          <w:p w:rsidR="00191BDE" w:rsidRPr="00191BDE" w:rsidRDefault="00191BDE" w:rsidP="00191BDE">
            <w:pPr>
              <w:rPr>
                <w:rFonts w:ascii="仿宋_GB2312" w:eastAsia="仿宋_GB2312" w:hAnsi="Courier New" w:cs="Courier New"/>
                <w:sz w:val="28"/>
                <w:szCs w:val="28"/>
              </w:rPr>
            </w:pPr>
          </w:p>
        </w:tc>
      </w:tr>
      <w:tr w:rsidR="00191BDE" w:rsidRPr="00191BDE" w:rsidTr="00457157">
        <w:tc>
          <w:tcPr>
            <w:tcW w:w="1368" w:type="dxa"/>
          </w:tcPr>
          <w:p w:rsidR="00191BDE" w:rsidRPr="00191BDE" w:rsidRDefault="00191BDE" w:rsidP="00191BDE">
            <w:pPr>
              <w:rPr>
                <w:rFonts w:ascii="仿宋_GB2312" w:eastAsia="仿宋_GB2312" w:hAnsi="Courier New" w:cs="Courier New"/>
                <w:sz w:val="28"/>
                <w:szCs w:val="28"/>
              </w:rPr>
            </w:pPr>
          </w:p>
        </w:tc>
        <w:tc>
          <w:tcPr>
            <w:tcW w:w="1620" w:type="dxa"/>
          </w:tcPr>
          <w:p w:rsidR="00191BDE" w:rsidRPr="00191BDE" w:rsidRDefault="00191BDE" w:rsidP="00191BDE">
            <w:pPr>
              <w:rPr>
                <w:rFonts w:ascii="仿宋_GB2312" w:eastAsia="仿宋_GB2312" w:hAnsi="Courier New" w:cs="Courier New"/>
                <w:sz w:val="28"/>
                <w:szCs w:val="28"/>
              </w:rPr>
            </w:pPr>
          </w:p>
        </w:tc>
        <w:tc>
          <w:tcPr>
            <w:tcW w:w="2880" w:type="dxa"/>
          </w:tcPr>
          <w:p w:rsidR="00191BDE" w:rsidRPr="00191BDE" w:rsidRDefault="00191BDE" w:rsidP="00191BDE">
            <w:pPr>
              <w:rPr>
                <w:rFonts w:ascii="仿宋_GB2312" w:eastAsia="仿宋_GB2312" w:hAnsi="Courier New" w:cs="Courier New"/>
                <w:sz w:val="28"/>
                <w:szCs w:val="28"/>
              </w:rPr>
            </w:pPr>
          </w:p>
        </w:tc>
        <w:tc>
          <w:tcPr>
            <w:tcW w:w="1080" w:type="dxa"/>
          </w:tcPr>
          <w:p w:rsidR="00191BDE" w:rsidRPr="00191BDE" w:rsidRDefault="00191BDE" w:rsidP="00191BDE">
            <w:pPr>
              <w:rPr>
                <w:rFonts w:ascii="仿宋_GB2312" w:eastAsia="仿宋_GB2312" w:hAnsi="Courier New" w:cs="Courier New"/>
                <w:sz w:val="28"/>
                <w:szCs w:val="28"/>
              </w:rPr>
            </w:pPr>
          </w:p>
        </w:tc>
        <w:tc>
          <w:tcPr>
            <w:tcW w:w="900" w:type="dxa"/>
          </w:tcPr>
          <w:p w:rsidR="00191BDE" w:rsidRPr="00191BDE" w:rsidRDefault="00191BDE" w:rsidP="00191BDE">
            <w:pPr>
              <w:rPr>
                <w:rFonts w:ascii="仿宋_GB2312" w:eastAsia="仿宋_GB2312" w:hAnsi="Courier New" w:cs="Courier New"/>
                <w:sz w:val="28"/>
                <w:szCs w:val="28"/>
              </w:rPr>
            </w:pPr>
          </w:p>
        </w:tc>
        <w:tc>
          <w:tcPr>
            <w:tcW w:w="900" w:type="dxa"/>
          </w:tcPr>
          <w:p w:rsidR="00191BDE" w:rsidRPr="00191BDE" w:rsidRDefault="00191BDE" w:rsidP="00191BDE">
            <w:pPr>
              <w:rPr>
                <w:rFonts w:ascii="仿宋_GB2312" w:eastAsia="仿宋_GB2312" w:hAnsi="Courier New" w:cs="Courier New"/>
                <w:sz w:val="28"/>
                <w:szCs w:val="28"/>
              </w:rPr>
            </w:pPr>
          </w:p>
        </w:tc>
      </w:tr>
    </w:tbl>
    <w:p w:rsidR="00191BDE" w:rsidRPr="00191BDE" w:rsidRDefault="00191BDE" w:rsidP="00191BDE">
      <w:pPr>
        <w:adjustRightInd w:val="0"/>
        <w:snapToGrid w:val="0"/>
        <w:spacing w:line="360" w:lineRule="auto"/>
        <w:rPr>
          <w:rFonts w:ascii="Times New Roman" w:eastAsia="宋体" w:hAnsi="Times New Roman" w:cs="Times New Roman"/>
          <w:szCs w:val="24"/>
        </w:rPr>
      </w:pPr>
    </w:p>
    <w:p w:rsidR="00160614" w:rsidRDefault="00160614"/>
    <w:sectPr w:rsidR="00160614" w:rsidSect="00074C51">
      <w:footerReference w:type="even" r:id="rId6"/>
      <w:footerReference w:type="default" r:id="rId7"/>
      <w:pgSz w:w="11906" w:h="16838"/>
      <w:pgMar w:top="1701" w:right="1588" w:bottom="1588" w:left="1588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55A79" w:rsidRDefault="00755A79">
      <w:r>
        <w:separator/>
      </w:r>
    </w:p>
  </w:endnote>
  <w:endnote w:type="continuationSeparator" w:id="0">
    <w:p w:rsidR="00755A79" w:rsidRDefault="00755A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61251" w:rsidRDefault="00191BDE" w:rsidP="00F93EA9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F61251" w:rsidRDefault="00755A79" w:rsidP="005B1B34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61251" w:rsidRPr="001878F1" w:rsidRDefault="00191BDE" w:rsidP="00F93EA9">
    <w:pPr>
      <w:pStyle w:val="a3"/>
      <w:framePr w:wrap="around" w:vAnchor="text" w:hAnchor="margin" w:xAlign="outside" w:y="1"/>
      <w:rPr>
        <w:rStyle w:val="a4"/>
        <w:rFonts w:ascii="宋体" w:hAnsi="宋体"/>
        <w:sz w:val="28"/>
        <w:szCs w:val="28"/>
      </w:rPr>
    </w:pPr>
    <w:r w:rsidRPr="001878F1">
      <w:rPr>
        <w:rStyle w:val="a4"/>
        <w:rFonts w:ascii="宋体" w:hAnsi="宋体" w:hint="eastAsia"/>
        <w:sz w:val="28"/>
        <w:szCs w:val="28"/>
      </w:rPr>
      <w:fldChar w:fldCharType="begin"/>
    </w:r>
    <w:r w:rsidRPr="001878F1">
      <w:rPr>
        <w:rStyle w:val="a4"/>
        <w:rFonts w:ascii="宋体" w:hAnsi="宋体" w:hint="eastAsia"/>
        <w:sz w:val="28"/>
        <w:szCs w:val="28"/>
      </w:rPr>
      <w:instrText xml:space="preserve">PAGE  </w:instrText>
    </w:r>
    <w:r w:rsidRPr="001878F1">
      <w:rPr>
        <w:rStyle w:val="a4"/>
        <w:rFonts w:ascii="宋体" w:hAnsi="宋体" w:hint="eastAsia"/>
        <w:sz w:val="28"/>
        <w:szCs w:val="28"/>
      </w:rPr>
      <w:fldChar w:fldCharType="separate"/>
    </w:r>
    <w:r>
      <w:rPr>
        <w:rStyle w:val="a4"/>
        <w:rFonts w:ascii="宋体" w:hAnsi="宋体"/>
        <w:noProof/>
        <w:sz w:val="28"/>
        <w:szCs w:val="28"/>
      </w:rPr>
      <w:t>- 1 -</w:t>
    </w:r>
    <w:r w:rsidRPr="001878F1">
      <w:rPr>
        <w:rStyle w:val="a4"/>
        <w:rFonts w:ascii="宋体" w:hAnsi="宋体" w:hint="eastAsia"/>
        <w:sz w:val="28"/>
        <w:szCs w:val="28"/>
      </w:rPr>
      <w:fldChar w:fldCharType="end"/>
    </w:r>
  </w:p>
  <w:p w:rsidR="00F61251" w:rsidRDefault="00755A79" w:rsidP="005B1B34">
    <w:pPr>
      <w:pStyle w:val="a3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55A79" w:rsidRDefault="00755A79">
      <w:r>
        <w:separator/>
      </w:r>
    </w:p>
  </w:footnote>
  <w:footnote w:type="continuationSeparator" w:id="0">
    <w:p w:rsidR="00755A79" w:rsidRDefault="00755A7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1BDE"/>
    <w:rsid w:val="00160614"/>
    <w:rsid w:val="00191BDE"/>
    <w:rsid w:val="00646B0E"/>
    <w:rsid w:val="00755A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2D1B7BA-1191-45D7-9B02-C546AA200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191BDE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rsid w:val="00191BDE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191B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90</Characters>
  <Application>Microsoft Office Word</Application>
  <DocSecurity>0</DocSecurity>
  <Lines>1</Lines>
  <Paragraphs>1</Paragraphs>
  <ScaleCrop>false</ScaleCrop>
  <Company>china</Company>
  <LinksUpToDate>false</LinksUpToDate>
  <CharactersWithSpaces>104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TAL</cp:lastModifiedBy>
  <cp:revision>2</cp:revision>
  <dcterms:created xsi:type="dcterms:W3CDTF">2018-02-01T07:24:00Z</dcterms:created>
  <dcterms:modified xsi:type="dcterms:W3CDTF">2018-02-01T07:24:00Z</dcterms:modified>
</cp:coreProperties>
</file>